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AE" w:rsidRPr="00F53474" w:rsidRDefault="00005AAE">
      <w:pPr>
        <w:jc w:val="both"/>
        <w:rPr>
          <w:rFonts w:ascii="Arial" w:hAnsi="Arial"/>
          <w:i/>
          <w:sz w:val="20"/>
        </w:rPr>
      </w:pPr>
    </w:p>
    <w:p w:rsidR="00005AAE" w:rsidRPr="00F53474" w:rsidRDefault="00005AAE">
      <w:pPr>
        <w:jc w:val="both"/>
        <w:rPr>
          <w:rFonts w:ascii="Arial" w:hAnsi="Arial"/>
          <w:i/>
          <w:sz w:val="20"/>
        </w:rPr>
      </w:pPr>
    </w:p>
    <w:p w:rsidR="009F7167" w:rsidRDefault="009F7167">
      <w:pPr>
        <w:jc w:val="both"/>
        <w:rPr>
          <w:rFonts w:ascii="Arial" w:hAnsi="Arial"/>
          <w:i/>
          <w:sz w:val="20"/>
        </w:rPr>
      </w:pPr>
    </w:p>
    <w:p w:rsidR="008E1B4C" w:rsidRDefault="008E1B4C">
      <w:pPr>
        <w:jc w:val="both"/>
        <w:rPr>
          <w:rFonts w:ascii="Arial" w:hAnsi="Arial"/>
          <w:i/>
          <w:sz w:val="20"/>
        </w:rPr>
      </w:pPr>
    </w:p>
    <w:p w:rsidR="001A4C89" w:rsidRDefault="001A4C89">
      <w:pPr>
        <w:jc w:val="both"/>
        <w:rPr>
          <w:rFonts w:ascii="Arial" w:hAnsi="Arial"/>
          <w:i/>
          <w:sz w:val="20"/>
        </w:rPr>
      </w:pPr>
    </w:p>
    <w:p w:rsidR="001A4C89" w:rsidRDefault="001A4C89">
      <w:pPr>
        <w:jc w:val="both"/>
        <w:rPr>
          <w:rFonts w:ascii="Arial" w:hAnsi="Arial"/>
          <w:i/>
          <w:sz w:val="20"/>
        </w:rPr>
      </w:pPr>
    </w:p>
    <w:p w:rsidR="00F06C2F" w:rsidRPr="00283318" w:rsidRDefault="00E43AD3" w:rsidP="00F06C2F">
      <w:pPr>
        <w:jc w:val="both"/>
        <w:rPr>
          <w:rFonts w:ascii="Arial" w:hAnsi="Arial"/>
          <w:b/>
          <w:i/>
          <w:sz w:val="20"/>
          <w:szCs w:val="28"/>
        </w:rPr>
      </w:pPr>
      <w:r>
        <w:rPr>
          <w:rFonts w:ascii="Arial" w:hAnsi="Arial"/>
          <w:i/>
          <w:sz w:val="20"/>
        </w:rPr>
        <w:t>FieraMilano-Rho</w:t>
      </w:r>
      <w:r w:rsidR="004477D7" w:rsidRPr="00283318">
        <w:rPr>
          <w:rFonts w:ascii="Arial" w:hAnsi="Arial"/>
          <w:i/>
          <w:sz w:val="20"/>
        </w:rPr>
        <w:t xml:space="preserve">, </w:t>
      </w:r>
      <w:r>
        <w:rPr>
          <w:rFonts w:ascii="Arial" w:hAnsi="Arial"/>
          <w:i/>
          <w:sz w:val="20"/>
        </w:rPr>
        <w:t>24</w:t>
      </w:r>
      <w:r w:rsidR="004477D7" w:rsidRPr="00283318">
        <w:rPr>
          <w:rFonts w:ascii="Arial" w:hAnsi="Arial"/>
          <w:i/>
          <w:sz w:val="20"/>
        </w:rPr>
        <w:t xml:space="preserve"> maggio 201</w:t>
      </w:r>
      <w:r>
        <w:rPr>
          <w:rFonts w:ascii="Arial" w:hAnsi="Arial"/>
          <w:i/>
          <w:sz w:val="20"/>
        </w:rPr>
        <w:t>6</w:t>
      </w:r>
      <w:r w:rsidR="004477D7">
        <w:rPr>
          <w:rFonts w:ascii="Arial" w:hAnsi="Arial"/>
          <w:i/>
          <w:sz w:val="20"/>
        </w:rPr>
        <w:t xml:space="preserve"> </w:t>
      </w:r>
      <w:r w:rsidR="004477D7" w:rsidRPr="00283318">
        <w:rPr>
          <w:rFonts w:ascii="Arial" w:hAnsi="Arial"/>
          <w:i/>
          <w:sz w:val="20"/>
        </w:rPr>
        <w:tab/>
      </w:r>
      <w:r w:rsidR="004477D7" w:rsidRPr="00283318">
        <w:rPr>
          <w:rFonts w:ascii="Arial" w:hAnsi="Arial"/>
          <w:i/>
          <w:sz w:val="20"/>
        </w:rPr>
        <w:tab/>
      </w:r>
      <w:r w:rsidR="004477D7" w:rsidRPr="00283318">
        <w:rPr>
          <w:rFonts w:ascii="Arial" w:hAnsi="Arial"/>
          <w:i/>
          <w:sz w:val="20"/>
        </w:rPr>
        <w:tab/>
      </w:r>
      <w:r w:rsidR="004477D7" w:rsidRPr="00283318">
        <w:rPr>
          <w:rFonts w:ascii="Arial" w:hAnsi="Arial"/>
          <w:i/>
          <w:sz w:val="20"/>
        </w:rPr>
        <w:tab/>
        <w:t xml:space="preserve">                                              </w:t>
      </w:r>
      <w:r w:rsidR="00F06C2F" w:rsidRPr="00283318">
        <w:rPr>
          <w:rFonts w:ascii="Arial" w:hAnsi="Arial"/>
          <w:i/>
          <w:sz w:val="20"/>
        </w:rPr>
        <w:tab/>
      </w:r>
      <w:r w:rsidR="00F06C2F" w:rsidRPr="00283318">
        <w:rPr>
          <w:rFonts w:ascii="Arial" w:hAnsi="Arial"/>
          <w:i/>
          <w:sz w:val="20"/>
        </w:rPr>
        <w:tab/>
      </w:r>
      <w:r w:rsidR="00F06C2F" w:rsidRPr="00283318">
        <w:rPr>
          <w:rFonts w:ascii="Arial" w:hAnsi="Arial"/>
          <w:i/>
          <w:sz w:val="20"/>
        </w:rPr>
        <w:tab/>
      </w:r>
      <w:r w:rsidR="00F06C2F" w:rsidRPr="00283318">
        <w:rPr>
          <w:rFonts w:ascii="Arial" w:hAnsi="Arial"/>
          <w:i/>
          <w:sz w:val="20"/>
        </w:rPr>
        <w:tab/>
        <w:t xml:space="preserve">                                              </w:t>
      </w:r>
    </w:p>
    <w:p w:rsidR="00F06C2F" w:rsidRPr="00283318" w:rsidRDefault="00F06C2F" w:rsidP="00F06C2F">
      <w:pPr>
        <w:jc w:val="both"/>
        <w:rPr>
          <w:rFonts w:ascii="Arial" w:hAnsi="Arial"/>
          <w:i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B00407" w:rsidRDefault="00B00407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B00407" w:rsidRDefault="00B00407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Default="00F06C2F" w:rsidP="00F06C2F">
      <w:pPr>
        <w:jc w:val="both"/>
        <w:rPr>
          <w:rFonts w:ascii="Arial" w:hAnsi="Arial"/>
          <w:i/>
          <w:color w:val="000000"/>
          <w:sz w:val="20"/>
        </w:rPr>
      </w:pPr>
    </w:p>
    <w:p w:rsidR="00F06C2F" w:rsidRPr="00140AA4" w:rsidRDefault="00F06C2F" w:rsidP="00F06C2F">
      <w:pPr>
        <w:ind w:right="-240"/>
        <w:jc w:val="both"/>
        <w:rPr>
          <w:rFonts w:ascii="Arial" w:hAnsi="Arial"/>
          <w:b/>
          <w:color w:val="000000"/>
          <w:sz w:val="20"/>
        </w:rPr>
      </w:pPr>
      <w:r w:rsidRPr="00140AA4">
        <w:rPr>
          <w:rFonts w:ascii="Arial" w:hAnsi="Arial"/>
          <w:b/>
          <w:color w:val="000000"/>
          <w:sz w:val="20"/>
        </w:rPr>
        <w:t>Il contenuto della cartella stampa</w:t>
      </w:r>
      <w:r w:rsidR="00C22ED3">
        <w:rPr>
          <w:rFonts w:ascii="Arial" w:hAnsi="Arial"/>
          <w:b/>
          <w:color w:val="000000"/>
          <w:sz w:val="20"/>
        </w:rPr>
        <w:t xml:space="preserve">   </w:t>
      </w:r>
      <w:r w:rsidR="00C22ED3" w:rsidRPr="00C22ED3">
        <w:rPr>
          <w:rFonts w:ascii="Arial" w:hAnsi="Arial"/>
          <w:b/>
          <w:color w:val="FF0000"/>
          <w:sz w:val="20"/>
        </w:rPr>
        <w:t>01</w:t>
      </w:r>
    </w:p>
    <w:p w:rsidR="00F06C2F" w:rsidRPr="00140AA4" w:rsidRDefault="00F06C2F" w:rsidP="00F06C2F">
      <w:pPr>
        <w:ind w:right="-240"/>
        <w:jc w:val="both"/>
        <w:rPr>
          <w:rFonts w:ascii="Arial" w:hAnsi="Arial"/>
          <w:b/>
          <w:color w:val="000000"/>
          <w:sz w:val="20"/>
        </w:rPr>
      </w:pPr>
    </w:p>
    <w:p w:rsidR="00F06C2F" w:rsidRPr="00615559" w:rsidRDefault="00F06C2F" w:rsidP="00F06C2F">
      <w:pPr>
        <w:ind w:right="-238"/>
        <w:jc w:val="both"/>
        <w:rPr>
          <w:rFonts w:ascii="Arial" w:hAnsi="Arial"/>
          <w:color w:val="000000"/>
          <w:sz w:val="20"/>
        </w:rPr>
      </w:pPr>
      <w:r w:rsidRPr="00615559">
        <w:rPr>
          <w:rFonts w:ascii="Arial" w:hAnsi="Arial"/>
          <w:color w:val="000000"/>
          <w:sz w:val="20"/>
        </w:rPr>
        <w:t xml:space="preserve">01 </w:t>
      </w:r>
      <w:r>
        <w:rPr>
          <w:rFonts w:ascii="Arial" w:hAnsi="Arial"/>
          <w:color w:val="000000"/>
          <w:sz w:val="20"/>
        </w:rPr>
        <w:tab/>
        <w:t>Lista dei contenuti</w:t>
      </w:r>
    </w:p>
    <w:p w:rsidR="00F06C2F" w:rsidRPr="007F663D" w:rsidRDefault="00F06C2F" w:rsidP="00F06C2F">
      <w:pPr>
        <w:ind w:right="-238"/>
        <w:jc w:val="both"/>
        <w:rPr>
          <w:rFonts w:ascii="Arial" w:hAnsi="Arial"/>
          <w:color w:val="000000"/>
          <w:sz w:val="20"/>
        </w:rPr>
      </w:pPr>
      <w:r w:rsidRPr="007F663D">
        <w:rPr>
          <w:rFonts w:ascii="Arial" w:hAnsi="Arial"/>
          <w:color w:val="000000"/>
          <w:sz w:val="20"/>
        </w:rPr>
        <w:t xml:space="preserve">02 </w:t>
      </w:r>
      <w:r>
        <w:rPr>
          <w:rFonts w:ascii="Arial" w:hAnsi="Arial"/>
          <w:color w:val="000000"/>
          <w:sz w:val="20"/>
        </w:rPr>
        <w:tab/>
        <w:t>Xylexpo, al via la XXV edizione!</w:t>
      </w:r>
    </w:p>
    <w:p w:rsidR="00F06C2F" w:rsidRDefault="00F06C2F" w:rsidP="00F06C2F">
      <w:pPr>
        <w:ind w:right="-238"/>
        <w:jc w:val="both"/>
        <w:rPr>
          <w:rFonts w:ascii="Arial" w:hAnsi="Arial"/>
          <w:color w:val="000000"/>
          <w:sz w:val="20"/>
        </w:rPr>
      </w:pPr>
      <w:r w:rsidRPr="00615559">
        <w:rPr>
          <w:rFonts w:ascii="Arial" w:hAnsi="Arial"/>
          <w:color w:val="000000"/>
          <w:sz w:val="20"/>
        </w:rPr>
        <w:t xml:space="preserve">03 </w:t>
      </w:r>
      <w:r>
        <w:rPr>
          <w:rFonts w:ascii="Arial" w:hAnsi="Arial"/>
          <w:color w:val="000000"/>
          <w:sz w:val="20"/>
        </w:rPr>
        <w:tab/>
        <w:t>Xylexpo sbarca al Made nel 2017</w:t>
      </w:r>
    </w:p>
    <w:p w:rsidR="00F06C2F" w:rsidRPr="00615559" w:rsidRDefault="00F06C2F" w:rsidP="00F06C2F">
      <w:pPr>
        <w:ind w:right="-238"/>
        <w:jc w:val="both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04</w:t>
      </w:r>
      <w:r>
        <w:rPr>
          <w:rFonts w:ascii="Arial" w:hAnsi="Arial"/>
          <w:color w:val="000000"/>
          <w:sz w:val="20"/>
        </w:rPr>
        <w:tab/>
      </w:r>
      <w:r w:rsidRPr="00615559">
        <w:rPr>
          <w:rFonts w:ascii="Arial" w:hAnsi="Arial"/>
          <w:color w:val="000000"/>
          <w:sz w:val="20"/>
        </w:rPr>
        <w:t>L’Agenda di Xylexpo 201</w:t>
      </w:r>
      <w:r>
        <w:rPr>
          <w:rFonts w:ascii="Arial" w:hAnsi="Arial"/>
          <w:color w:val="000000"/>
          <w:sz w:val="20"/>
        </w:rPr>
        <w:t>6</w:t>
      </w:r>
    </w:p>
    <w:p w:rsidR="00F06C2F" w:rsidRPr="008F1774" w:rsidRDefault="00F06C2F" w:rsidP="00F06C2F">
      <w:pPr>
        <w:ind w:right="-240"/>
        <w:jc w:val="both"/>
        <w:rPr>
          <w:rFonts w:ascii="Arial" w:hAnsi="Arial"/>
          <w:color w:val="000000"/>
          <w:sz w:val="20"/>
        </w:rPr>
      </w:pPr>
      <w:r w:rsidRPr="008C0716">
        <w:rPr>
          <w:rFonts w:ascii="Arial" w:hAnsi="Arial"/>
          <w:color w:val="000000"/>
          <w:sz w:val="20"/>
        </w:rPr>
        <w:t>0</w:t>
      </w:r>
      <w:r>
        <w:rPr>
          <w:rFonts w:ascii="Arial" w:hAnsi="Arial"/>
          <w:color w:val="000000"/>
          <w:sz w:val="20"/>
        </w:rPr>
        <w:t>5</w:t>
      </w:r>
      <w:r w:rsidRPr="008C0716">
        <w:rPr>
          <w:rFonts w:ascii="Arial" w:hAnsi="Arial"/>
          <w:color w:val="000000"/>
          <w:sz w:val="20"/>
        </w:rPr>
        <w:t xml:space="preserve"> </w:t>
      </w:r>
      <w:r w:rsidRPr="008C0716">
        <w:rPr>
          <w:rFonts w:ascii="Arial" w:hAnsi="Arial"/>
          <w:color w:val="000000"/>
          <w:sz w:val="20"/>
        </w:rPr>
        <w:tab/>
      </w:r>
      <w:r>
        <w:rPr>
          <w:rFonts w:ascii="Arial" w:hAnsi="Arial"/>
          <w:color w:val="000000"/>
          <w:sz w:val="20"/>
        </w:rPr>
        <w:t>Lo scenario economico: l</w:t>
      </w:r>
      <w:r w:rsidRPr="008F1774">
        <w:rPr>
          <w:rFonts w:ascii="Arial" w:hAnsi="Arial"/>
          <w:color w:val="000000"/>
          <w:sz w:val="20"/>
        </w:rPr>
        <w:t xml:space="preserve">e tecnologie per la lavorazione </w:t>
      </w:r>
      <w:r>
        <w:rPr>
          <w:rFonts w:ascii="Arial" w:hAnsi="Arial"/>
          <w:color w:val="000000"/>
          <w:sz w:val="20"/>
        </w:rPr>
        <w:t>del legno italiane.</w:t>
      </w:r>
    </w:p>
    <w:p w:rsidR="00F06C2F" w:rsidRPr="00EB038C" w:rsidRDefault="00F06C2F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 w:rsidRPr="00EB038C">
        <w:rPr>
          <w:rFonts w:ascii="Arial" w:hAnsi="Arial"/>
          <w:color w:val="000000" w:themeColor="text1"/>
          <w:sz w:val="20"/>
        </w:rPr>
        <w:tab/>
        <w:t>Consuntivo definitivo 2015, previsione 2016, temi e tendenze</w:t>
      </w:r>
    </w:p>
    <w:p w:rsidR="00F06C2F" w:rsidRPr="00EB038C" w:rsidRDefault="00F06C2F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 w:rsidRPr="00EB038C">
        <w:rPr>
          <w:rFonts w:ascii="Arial" w:hAnsi="Arial"/>
          <w:color w:val="000000" w:themeColor="text1"/>
          <w:sz w:val="20"/>
        </w:rPr>
        <w:t>06</w:t>
      </w:r>
      <w:r w:rsidRPr="00EB038C">
        <w:rPr>
          <w:rFonts w:ascii="Arial" w:hAnsi="Arial"/>
          <w:color w:val="000000" w:themeColor="text1"/>
          <w:sz w:val="20"/>
        </w:rPr>
        <w:tab/>
        <w:t>Macchine per il legno italiane: il primo trimestre 2016</w:t>
      </w:r>
    </w:p>
    <w:p w:rsidR="00410873" w:rsidRDefault="00F06C2F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 w:rsidRPr="00EB038C">
        <w:rPr>
          <w:rFonts w:ascii="Arial" w:hAnsi="Arial"/>
          <w:color w:val="000000" w:themeColor="text1"/>
          <w:sz w:val="20"/>
        </w:rPr>
        <w:t xml:space="preserve">07 </w:t>
      </w:r>
      <w:r w:rsidRPr="00EB038C">
        <w:rPr>
          <w:rFonts w:ascii="Arial" w:hAnsi="Arial"/>
          <w:color w:val="000000" w:themeColor="text1"/>
          <w:sz w:val="20"/>
        </w:rPr>
        <w:tab/>
        <w:t xml:space="preserve">Acimall: export </w:t>
      </w:r>
      <w:r w:rsidR="00410873">
        <w:rPr>
          <w:rFonts w:ascii="Arial" w:hAnsi="Arial"/>
          <w:color w:val="000000" w:themeColor="text1"/>
          <w:sz w:val="20"/>
        </w:rPr>
        <w:t xml:space="preserve">Italia </w:t>
      </w:r>
      <w:r w:rsidRPr="00EB038C">
        <w:rPr>
          <w:rFonts w:ascii="Arial" w:hAnsi="Arial"/>
          <w:color w:val="000000" w:themeColor="text1"/>
          <w:sz w:val="20"/>
        </w:rPr>
        <w:t xml:space="preserve">2015 </w:t>
      </w:r>
    </w:p>
    <w:p w:rsidR="00F06C2F" w:rsidRPr="00EB038C" w:rsidRDefault="00410873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08</w:t>
      </w:r>
      <w:r>
        <w:rPr>
          <w:rFonts w:ascii="Arial" w:hAnsi="Arial"/>
          <w:color w:val="000000" w:themeColor="text1"/>
          <w:sz w:val="20"/>
        </w:rPr>
        <w:tab/>
        <w:t xml:space="preserve">Acimall: </w:t>
      </w:r>
      <w:r w:rsidR="00F06C2F" w:rsidRPr="00EB038C">
        <w:rPr>
          <w:rFonts w:ascii="Arial" w:hAnsi="Arial"/>
          <w:color w:val="000000" w:themeColor="text1"/>
          <w:sz w:val="20"/>
        </w:rPr>
        <w:t xml:space="preserve">principali indicatori </w:t>
      </w:r>
      <w:r>
        <w:rPr>
          <w:rFonts w:ascii="Arial" w:hAnsi="Arial"/>
          <w:color w:val="000000" w:themeColor="text1"/>
          <w:sz w:val="20"/>
        </w:rPr>
        <w:t>del “made in Italy” nel</w:t>
      </w:r>
      <w:r w:rsidR="00F06C2F" w:rsidRPr="00EB038C">
        <w:rPr>
          <w:rFonts w:ascii="Arial" w:hAnsi="Arial"/>
          <w:color w:val="000000" w:themeColor="text1"/>
          <w:sz w:val="20"/>
        </w:rPr>
        <w:t xml:space="preserve"> periodo 2007-2015</w:t>
      </w:r>
      <w:r w:rsidR="00EB038C" w:rsidRPr="00EB038C">
        <w:rPr>
          <w:rFonts w:ascii="Arial" w:hAnsi="Arial"/>
          <w:color w:val="000000" w:themeColor="text1"/>
          <w:sz w:val="20"/>
        </w:rPr>
        <w:t xml:space="preserve">   </w:t>
      </w:r>
    </w:p>
    <w:p w:rsidR="00410873" w:rsidRDefault="00410873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09</w:t>
      </w:r>
      <w:r w:rsidR="00F06C2F" w:rsidRPr="00EB038C">
        <w:rPr>
          <w:rFonts w:ascii="Arial" w:hAnsi="Arial"/>
          <w:color w:val="000000" w:themeColor="text1"/>
          <w:sz w:val="20"/>
        </w:rPr>
        <w:tab/>
        <w:t>Le macchine italiane nel mondo: il confronto internazionale 20</w:t>
      </w:r>
      <w:r w:rsidR="00C05A25">
        <w:rPr>
          <w:rFonts w:ascii="Arial" w:hAnsi="Arial"/>
          <w:color w:val="000000" w:themeColor="text1"/>
          <w:sz w:val="20"/>
        </w:rPr>
        <w:t>10</w:t>
      </w:r>
      <w:r w:rsidR="00F06C2F" w:rsidRPr="00EB038C">
        <w:rPr>
          <w:rFonts w:ascii="Arial" w:hAnsi="Arial"/>
          <w:color w:val="000000" w:themeColor="text1"/>
          <w:sz w:val="20"/>
        </w:rPr>
        <w:t>-201</w:t>
      </w:r>
      <w:r w:rsidR="00EB038C" w:rsidRPr="00EB038C">
        <w:rPr>
          <w:rFonts w:ascii="Arial" w:hAnsi="Arial"/>
          <w:color w:val="000000" w:themeColor="text1"/>
          <w:sz w:val="20"/>
        </w:rPr>
        <w:t>5</w:t>
      </w:r>
      <w:r w:rsidR="00DB32D5" w:rsidRPr="00EB038C">
        <w:rPr>
          <w:rFonts w:ascii="Arial" w:hAnsi="Arial"/>
          <w:color w:val="000000" w:themeColor="text1"/>
          <w:sz w:val="20"/>
        </w:rPr>
        <w:t xml:space="preserve">    </w:t>
      </w:r>
      <w:bookmarkStart w:id="0" w:name="_GoBack"/>
      <w:bookmarkEnd w:id="0"/>
    </w:p>
    <w:p w:rsidR="00487617" w:rsidRDefault="00410873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10</w:t>
      </w:r>
      <w:r>
        <w:rPr>
          <w:rFonts w:ascii="Arial" w:hAnsi="Arial"/>
          <w:color w:val="000000" w:themeColor="text1"/>
          <w:sz w:val="20"/>
        </w:rPr>
        <w:tab/>
        <w:t>Acimall: il programma promozionale 2016</w:t>
      </w:r>
    </w:p>
    <w:p w:rsidR="00487617" w:rsidRDefault="00487617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</w:p>
    <w:p w:rsidR="00B00407" w:rsidRDefault="00B00407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</w:p>
    <w:p w:rsidR="00487617" w:rsidRDefault="00487617" w:rsidP="00F06C2F">
      <w:pPr>
        <w:ind w:right="-238"/>
        <w:jc w:val="both"/>
        <w:rPr>
          <w:rFonts w:ascii="Arial" w:hAnsi="Arial"/>
          <w:color w:val="000000" w:themeColor="text1"/>
          <w:sz w:val="20"/>
        </w:rPr>
      </w:pPr>
    </w:p>
    <w:p w:rsidR="00F06C2F" w:rsidRPr="00487617" w:rsidRDefault="00B00407" w:rsidP="00F06C2F">
      <w:pPr>
        <w:ind w:right="-238"/>
        <w:jc w:val="both"/>
        <w:rPr>
          <w:rFonts w:ascii="Arial" w:hAnsi="Arial"/>
          <w:b/>
          <w:color w:val="000000" w:themeColor="text1"/>
          <w:sz w:val="20"/>
        </w:rPr>
      </w:pPr>
      <w:r>
        <w:rPr>
          <w:rFonts w:ascii="Arial" w:hAnsi="Arial"/>
          <w:b/>
          <w:color w:val="000000" w:themeColor="text1"/>
          <w:sz w:val="20"/>
        </w:rPr>
        <w:t>Grafici e i</w:t>
      </w:r>
      <w:r w:rsidR="00487617" w:rsidRPr="00487617">
        <w:rPr>
          <w:rFonts w:ascii="Arial" w:hAnsi="Arial"/>
          <w:b/>
          <w:color w:val="000000" w:themeColor="text1"/>
          <w:sz w:val="20"/>
        </w:rPr>
        <w:t>mmagini</w:t>
      </w:r>
    </w:p>
    <w:p w:rsidR="00F06C2F" w:rsidRPr="008F1774" w:rsidRDefault="00F06C2F" w:rsidP="00F06C2F">
      <w:pPr>
        <w:rPr>
          <w:color w:val="FF0000"/>
        </w:rPr>
      </w:pPr>
    </w:p>
    <w:p w:rsidR="00F75153" w:rsidRPr="00B9249A" w:rsidRDefault="00F75153" w:rsidP="00F06C2F">
      <w:pPr>
        <w:jc w:val="both"/>
        <w:rPr>
          <w:rFonts w:ascii="Arial" w:hAnsi="Arial"/>
          <w:sz w:val="20"/>
        </w:rPr>
      </w:pPr>
    </w:p>
    <w:sectPr w:rsidR="00F75153" w:rsidRPr="00B9249A" w:rsidSect="00005A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3" w:bottom="1276" w:left="1800" w:header="1135" w:footer="708" w:gutter="0"/>
      <w:cols w:space="708"/>
      <w:titlePg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B8C" w:rsidRDefault="00550B8C">
      <w:r>
        <w:separator/>
      </w:r>
    </w:p>
  </w:endnote>
  <w:endnote w:type="continuationSeparator" w:id="0">
    <w:p w:rsidR="00550B8C" w:rsidRDefault="00550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Futura Light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Default="00550B8C">
    <w:pPr>
      <w:pStyle w:val="Pidipagina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Default="00550B8C">
    <w:pPr>
      <w:pStyle w:val="Pidipagina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Default="00470A06">
    <w:pPr>
      <w:pStyle w:val="Pidipagina"/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3" type="#_x0000_t202" style="position:absolute;margin-left:-4.95pt;margin-top:-45.5pt;width:279pt;height:63pt;z-index:251657728" filled="f" stroked="f">
          <v:textbox style="mso-next-textbox:#_x0000_s2053">
            <w:txbxContent>
              <w:p w:rsidR="00550B8C" w:rsidRDefault="00550B8C">
                <w:pPr>
                  <w:rPr>
                    <w:rFonts w:ascii="Arial" w:hAnsi="Arial"/>
                    <w:b/>
                    <w:sz w:val="16"/>
                    <w:lang w:val="en-GB"/>
                  </w:rPr>
                </w:pPr>
                <w:r>
                  <w:rPr>
                    <w:rFonts w:ascii="Arial" w:hAnsi="Arial"/>
                    <w:b/>
                    <w:sz w:val="16"/>
                    <w:lang w:val="en-GB"/>
                  </w:rPr>
                  <w:t>PRESS OFFICE</w:t>
                </w:r>
              </w:p>
              <w:p w:rsidR="00550B8C" w:rsidRDefault="00550B8C">
                <w:pPr>
                  <w:rPr>
                    <w:rFonts w:ascii="Arial" w:hAnsi="Arial"/>
                    <w:color w:val="FF0000"/>
                    <w:sz w:val="16"/>
                    <w:lang w:val="en-GB"/>
                  </w:rPr>
                </w:pPr>
                <w:r>
                  <w:rPr>
                    <w:rFonts w:ascii="Arial" w:hAnsi="Arial"/>
                    <w:color w:val="FF0000"/>
                    <w:sz w:val="16"/>
                    <w:lang w:val="en-GB"/>
                  </w:rPr>
                  <w:t>––––––––––––––––––––––––––––––––––––––––––––––</w:t>
                </w:r>
              </w:p>
              <w:p w:rsidR="00550B8C" w:rsidRDefault="00550B8C">
                <w:pPr>
                  <w:rPr>
                    <w:rFonts w:ascii="Arial" w:hAnsi="Arial"/>
                    <w:sz w:val="15"/>
                    <w:lang w:val="en-GB"/>
                  </w:rPr>
                </w:pPr>
                <w:r>
                  <w:rPr>
                    <w:rFonts w:ascii="Arial" w:hAnsi="Arial"/>
                    <w:sz w:val="15"/>
                    <w:lang w:val="en-GB"/>
                  </w:rPr>
                  <w:t>Luca Rossetti</w:t>
                </w:r>
              </w:p>
              <w:p w:rsidR="00550B8C" w:rsidRDefault="00550B8C">
                <w:pPr>
                  <w:rPr>
                    <w:rFonts w:ascii="Arial" w:hAnsi="Arial"/>
                    <w:i/>
                    <w:sz w:val="15"/>
                    <w:lang w:val="en-GB"/>
                  </w:rPr>
                </w:pPr>
                <w:r>
                  <w:rPr>
                    <w:rFonts w:ascii="Arial" w:hAnsi="Arial"/>
                    <w:i/>
                    <w:sz w:val="15"/>
                    <w:lang w:val="en-GB"/>
                  </w:rPr>
                  <w:t>press@xylexpo.com</w:t>
                </w:r>
              </w:p>
              <w:p w:rsidR="00550B8C" w:rsidRDefault="00550B8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>phone +39 02 89210200 - fax +39 02 8259009</w:t>
                </w:r>
              </w:p>
              <w:p w:rsidR="00550B8C" w:rsidRDefault="00550B8C">
                <w:pPr>
                  <w:rPr>
                    <w:rFonts w:ascii="Futura Light" w:hAnsi="Futura Light"/>
                    <w:sz w:val="16"/>
                  </w:rPr>
                </w:pPr>
              </w:p>
            </w:txbxContent>
          </v:textbox>
        </v:shape>
      </w:pict>
    </w:r>
    <w:r>
      <w:pict>
        <v:shape id="_x0000_s2054" type="#_x0000_t202" style="position:absolute;margin-left:211.05pt;margin-top:-45.5pt;width:4in;height:1in;z-index:251658752" filled="f" stroked="f">
          <v:textbox style="mso-next-textbox:#_x0000_s2054">
            <w:txbxContent>
              <w:p w:rsidR="00550B8C" w:rsidRDefault="00550B8C">
                <w:pPr>
                  <w:rPr>
                    <w:rFonts w:ascii="Arial" w:hAnsi="Arial"/>
                    <w:b/>
                    <w:sz w:val="16"/>
                  </w:rPr>
                </w:pPr>
              </w:p>
              <w:p w:rsidR="00550B8C" w:rsidRDefault="00550B8C">
                <w:pPr>
                  <w:rPr>
                    <w:rFonts w:ascii="Arial" w:hAnsi="Arial"/>
                    <w:color w:val="FF0000"/>
                    <w:sz w:val="16"/>
                  </w:rPr>
                </w:pPr>
                <w:r>
                  <w:rPr>
                    <w:rFonts w:ascii="Arial" w:hAnsi="Arial"/>
                    <w:color w:val="FF0000"/>
                    <w:sz w:val="16"/>
                  </w:rPr>
                  <w:t>––––––––––––––––––––––––––––––––––––––––––––––––––––––––––</w:t>
                </w:r>
              </w:p>
              <w:p w:rsidR="00550B8C" w:rsidRDefault="00550B8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>CEPRA - Centro promozionale Acimall spa</w:t>
                </w:r>
              </w:p>
              <w:p w:rsidR="00550B8C" w:rsidRDefault="00550B8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 xml:space="preserve">Centro direzionale Milanofiori </w:t>
                </w:r>
              </w:p>
              <w:p w:rsidR="00550B8C" w:rsidRDefault="00550B8C">
                <w:pPr>
                  <w:rPr>
                    <w:rFonts w:ascii="Arial" w:hAnsi="Arial"/>
                    <w:sz w:val="15"/>
                  </w:rPr>
                </w:pPr>
                <w:r>
                  <w:rPr>
                    <w:rFonts w:ascii="Arial" w:hAnsi="Arial"/>
                    <w:sz w:val="15"/>
                  </w:rPr>
                  <w:t>1a Strada - Palazzo F3 - I-20090 Assago (Milano)</w:t>
                </w:r>
              </w:p>
              <w:p w:rsidR="00550B8C" w:rsidRDefault="00550B8C">
                <w:pPr>
                  <w:rPr>
                    <w:rFonts w:ascii="Arial" w:hAnsi="Arial"/>
                    <w:i/>
                    <w:sz w:val="15"/>
                  </w:rPr>
                </w:pPr>
                <w:r>
                  <w:rPr>
                    <w:rFonts w:ascii="Arial" w:hAnsi="Arial"/>
                    <w:i/>
                    <w:sz w:val="15"/>
                  </w:rPr>
                  <w:t>www.xylexpo.com - info@xylexpo.com</w:t>
                </w:r>
              </w:p>
              <w:p w:rsidR="00550B8C" w:rsidRDefault="00550B8C"/>
            </w:txbxContent>
          </v:textbox>
        </v:shape>
      </w:pic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B8C" w:rsidRDefault="00550B8C">
      <w:r>
        <w:separator/>
      </w:r>
    </w:p>
  </w:footnote>
  <w:footnote w:type="continuationSeparator" w:id="0">
    <w:p w:rsidR="00550B8C" w:rsidRDefault="00550B8C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Default="00550B8C">
    <w:pPr>
      <w:pStyle w:val="Intestazion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Default="00550B8C">
    <w:pPr>
      <w:pStyle w:val="Intestazion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B8C" w:rsidRPr="00667085" w:rsidRDefault="00470A06" w:rsidP="00005AAE">
    <w:pPr>
      <w:pStyle w:val="Intestazione"/>
      <w:rPr>
        <w:sz w:val="8"/>
      </w:rPr>
    </w:pPr>
    <w:r>
      <w:rPr>
        <w:sz w:val="8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2" type="#_x0000_t202" style="position:absolute;margin-left:139.05pt;margin-top:-18.25pt;width:351pt;height:90pt;z-index:251656704;mso-position-horizontal:absolute;mso-position-vertical:absolute" filled="f" stroked="f">
          <v:textbox style="mso-next-textbox:#_x0000_s2058">
            <w:txbxContent>
              <w:p w:rsidR="00550B8C" w:rsidRDefault="00550B8C">
                <w:pPr>
                  <w:rPr>
                    <w:rFonts w:ascii="Arial" w:hAnsi="Arial"/>
                    <w:color w:val="C0C0C0"/>
                    <w:sz w:val="48"/>
                    <w:lang w:val="en-GB"/>
                  </w:rPr>
                </w:pPr>
                <w:r>
                  <w:rPr>
                    <w:rFonts w:ascii="Arial" w:hAnsi="Arial"/>
                    <w:color w:val="C0C0C0"/>
                    <w:sz w:val="48"/>
                    <w:lang w:val="en-GB"/>
                  </w:rPr>
                  <w:t xml:space="preserve">                           </w:t>
                </w:r>
                <w:r>
                  <w:rPr>
                    <w:rFonts w:ascii="Arial" w:hAnsi="Arial"/>
                    <w:color w:val="C0C0C0"/>
                    <w:sz w:val="36"/>
                    <w:lang w:val="en-GB"/>
                  </w:rPr>
                  <w:t xml:space="preserve"> </w:t>
                </w:r>
                <w:r>
                  <w:rPr>
                    <w:rFonts w:ascii="Arial" w:hAnsi="Arial"/>
                    <w:color w:val="C0C0C0"/>
                    <w:sz w:val="48"/>
                    <w:lang w:val="en-GB"/>
                  </w:rPr>
                  <w:t>press office</w:t>
                </w:r>
              </w:p>
              <w:p w:rsidR="00550B8C" w:rsidRDefault="00550B8C">
                <w:pPr>
                  <w:rPr>
                    <w:rFonts w:ascii="Arial" w:hAnsi="Arial"/>
                    <w:color w:val="C0C0C0"/>
                    <w:sz w:val="18"/>
                    <w:lang w:val="en-GB"/>
                  </w:rPr>
                </w:pPr>
              </w:p>
              <w:p w:rsidR="00550B8C" w:rsidRDefault="00550B8C">
                <w:pPr>
                  <w:rPr>
                    <w:rFonts w:ascii="Verdana" w:hAnsi="Verdana"/>
                    <w:sz w:val="16"/>
                    <w:lang w:val="en-GB"/>
                  </w:rPr>
                </w:pPr>
                <w:r>
                  <w:rPr>
                    <w:rFonts w:ascii="Verdana" w:hAnsi="Verdana"/>
                    <w:b/>
                    <w:sz w:val="16"/>
                    <w:lang w:val="en-GB"/>
                  </w:rPr>
                  <w:t>FieraMilano Rho Fairgrounds</w:t>
                </w:r>
                <w:r>
                  <w:rPr>
                    <w:rFonts w:ascii="Verdana" w:hAnsi="Verdana"/>
                    <w:sz w:val="16"/>
                    <w:lang w:val="en-GB"/>
                  </w:rPr>
                  <w:t xml:space="preserve">    </w:t>
                </w:r>
                <w:r>
                  <w:rPr>
                    <w:rFonts w:ascii="Verdana" w:hAnsi="Verdana"/>
                    <w:b/>
                    <w:color w:val="FF0000"/>
                    <w:sz w:val="16"/>
                    <w:lang w:val="en-GB"/>
                  </w:rPr>
                  <w:t>May 24-28, 2016</w:t>
                </w:r>
                <w:r>
                  <w:rPr>
                    <w:rFonts w:ascii="Verdana" w:hAnsi="Verdana"/>
                    <w:sz w:val="16"/>
                    <w:lang w:val="en-GB"/>
                  </w:rPr>
                  <w:t xml:space="preserve">   </w:t>
                </w:r>
              </w:p>
              <w:p w:rsidR="00550B8C" w:rsidRDefault="00550B8C">
                <w:pPr>
                  <w:rPr>
                    <w:rFonts w:ascii="Verdana" w:hAnsi="Verdana"/>
                    <w:color w:val="333333"/>
                    <w:sz w:val="4"/>
                    <w:lang w:val="en-GB"/>
                  </w:rPr>
                </w:pPr>
              </w:p>
              <w:p w:rsidR="00550B8C" w:rsidRDefault="00550B8C">
                <w:pPr>
                  <w:ind w:right="-233"/>
                  <w:rPr>
                    <w:rFonts w:ascii="Verdana" w:hAnsi="Verdana"/>
                    <w:color w:val="333333"/>
                    <w:sz w:val="16"/>
                    <w:lang w:val="en-GB"/>
                  </w:rPr>
                </w:pPr>
                <w:r w:rsidRPr="00667085">
                  <w:rPr>
                    <w:rFonts w:ascii="Verdana" w:hAnsi="Verdana"/>
                    <w:color w:val="333333"/>
                    <w:sz w:val="16"/>
                    <w:lang w:val="en-GB"/>
                  </w:rPr>
                  <w:t xml:space="preserve">Biennial world exhibition for woodworking technology </w:t>
                </w:r>
              </w:p>
              <w:p w:rsidR="00550B8C" w:rsidRPr="00667085" w:rsidRDefault="00550B8C">
                <w:pPr>
                  <w:ind w:right="-233"/>
                  <w:rPr>
                    <w:rFonts w:ascii="Verdana" w:hAnsi="Verdana"/>
                    <w:color w:val="333333"/>
                    <w:sz w:val="16"/>
                    <w:lang w:val="en-GB"/>
                  </w:rPr>
                </w:pPr>
                <w:r w:rsidRPr="00667085">
                  <w:rPr>
                    <w:rFonts w:ascii="Verdana" w:hAnsi="Verdana"/>
                    <w:color w:val="333333"/>
                    <w:sz w:val="16"/>
                    <w:lang w:val="en-GB"/>
                  </w:rPr>
                  <w:t xml:space="preserve">and </w:t>
                </w:r>
                <w:r>
                  <w:rPr>
                    <w:rFonts w:ascii="Verdana" w:hAnsi="Verdana"/>
                    <w:color w:val="333333"/>
                    <w:sz w:val="16"/>
                    <w:lang w:val="en-GB"/>
                  </w:rPr>
                  <w:t>components for the furniture industry</w:t>
                </w:r>
              </w:p>
            </w:txbxContent>
          </v:textbox>
        </v:shape>
      </w:pict>
    </w:r>
    <w:r>
      <w:rPr>
        <w:noProof/>
        <w:sz w:val="8"/>
      </w:rPr>
      <w:pict>
        <v:shape id="_x0000_s2058" type="#_x0000_t202" style="position:absolute;margin-left:310.05pt;margin-top:-20.55pt;width:9pt;height:9pt;z-index:251659776" filled="f" stroked="f">
          <v:fill o:detectmouseclick="t"/>
          <v:textbox inset=",7.2pt,,7.2pt">
            <w:txbxContent/>
          </v:textbox>
        </v:shape>
      </w:pict>
    </w:r>
  </w:p>
  <w:p w:rsidR="00550B8C" w:rsidRDefault="00550B8C" w:rsidP="00005AAE">
    <w:pPr>
      <w:pStyle w:val="Intestazione"/>
    </w:pPr>
    <w:r>
      <w:rPr>
        <w:noProof/>
      </w:rPr>
      <w:drawing>
        <wp:inline distT="0" distB="0" distL="0" distR="0">
          <wp:extent cx="1651000" cy="647700"/>
          <wp:effectExtent l="25400" t="0" r="0" b="0"/>
          <wp:docPr id="1" name="Immagine 1" descr="logoXYLEX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XYLEX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51A6"/>
    <w:multiLevelType w:val="hybridMultilevel"/>
    <w:tmpl w:val="4CA4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46D86"/>
    <w:multiLevelType w:val="singleLevel"/>
    <w:tmpl w:val="F800D1F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39F3982"/>
    <w:multiLevelType w:val="hybridMultilevel"/>
    <w:tmpl w:val="E6EEF7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F22CDC"/>
    <w:multiLevelType w:val="hybridMultilevel"/>
    <w:tmpl w:val="3198EE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832AA"/>
    <w:rsid w:val="0000305A"/>
    <w:rsid w:val="00005AAE"/>
    <w:rsid w:val="000258B8"/>
    <w:rsid w:val="00056C32"/>
    <w:rsid w:val="00060B5D"/>
    <w:rsid w:val="00070F09"/>
    <w:rsid w:val="0007205C"/>
    <w:rsid w:val="00074EAF"/>
    <w:rsid w:val="00090722"/>
    <w:rsid w:val="0009530C"/>
    <w:rsid w:val="000A22EE"/>
    <w:rsid w:val="000B5666"/>
    <w:rsid w:val="000C5D16"/>
    <w:rsid w:val="000D0B01"/>
    <w:rsid w:val="000D5A62"/>
    <w:rsid w:val="00100E49"/>
    <w:rsid w:val="00116DC9"/>
    <w:rsid w:val="00120FC2"/>
    <w:rsid w:val="00121BB6"/>
    <w:rsid w:val="00130B79"/>
    <w:rsid w:val="00143FAC"/>
    <w:rsid w:val="001447AA"/>
    <w:rsid w:val="0015070E"/>
    <w:rsid w:val="00176C79"/>
    <w:rsid w:val="00177736"/>
    <w:rsid w:val="00180CAE"/>
    <w:rsid w:val="001A4C89"/>
    <w:rsid w:val="001C6173"/>
    <w:rsid w:val="001D5489"/>
    <w:rsid w:val="001E4243"/>
    <w:rsid w:val="001F3866"/>
    <w:rsid w:val="001F6FC9"/>
    <w:rsid w:val="00216810"/>
    <w:rsid w:val="00217A29"/>
    <w:rsid w:val="002332CD"/>
    <w:rsid w:val="002343A9"/>
    <w:rsid w:val="002463A8"/>
    <w:rsid w:val="0024670D"/>
    <w:rsid w:val="00251B2E"/>
    <w:rsid w:val="00253A38"/>
    <w:rsid w:val="00260152"/>
    <w:rsid w:val="00261922"/>
    <w:rsid w:val="00265C93"/>
    <w:rsid w:val="002662C1"/>
    <w:rsid w:val="002679EA"/>
    <w:rsid w:val="002765B5"/>
    <w:rsid w:val="002806A5"/>
    <w:rsid w:val="002854A0"/>
    <w:rsid w:val="002872D6"/>
    <w:rsid w:val="00293AB8"/>
    <w:rsid w:val="00293BDB"/>
    <w:rsid w:val="00297BCD"/>
    <w:rsid w:val="002A6B82"/>
    <w:rsid w:val="002B1221"/>
    <w:rsid w:val="002B149A"/>
    <w:rsid w:val="002C61CF"/>
    <w:rsid w:val="002C7B6E"/>
    <w:rsid w:val="002D1E91"/>
    <w:rsid w:val="0030667B"/>
    <w:rsid w:val="003231E0"/>
    <w:rsid w:val="0032726A"/>
    <w:rsid w:val="003328CE"/>
    <w:rsid w:val="003336A8"/>
    <w:rsid w:val="003338ED"/>
    <w:rsid w:val="00342A72"/>
    <w:rsid w:val="00346047"/>
    <w:rsid w:val="00350E22"/>
    <w:rsid w:val="00357863"/>
    <w:rsid w:val="00373881"/>
    <w:rsid w:val="003740FB"/>
    <w:rsid w:val="003825CF"/>
    <w:rsid w:val="003864E2"/>
    <w:rsid w:val="0038699D"/>
    <w:rsid w:val="0039435A"/>
    <w:rsid w:val="003A1431"/>
    <w:rsid w:val="003A5C39"/>
    <w:rsid w:val="003C3429"/>
    <w:rsid w:val="003C5323"/>
    <w:rsid w:val="003C7882"/>
    <w:rsid w:val="003D34FC"/>
    <w:rsid w:val="003E7FF8"/>
    <w:rsid w:val="004063E7"/>
    <w:rsid w:val="0040669D"/>
    <w:rsid w:val="00410873"/>
    <w:rsid w:val="004255B4"/>
    <w:rsid w:val="00430D79"/>
    <w:rsid w:val="004464FB"/>
    <w:rsid w:val="004477D7"/>
    <w:rsid w:val="0045085E"/>
    <w:rsid w:val="00453EC9"/>
    <w:rsid w:val="004666CD"/>
    <w:rsid w:val="00470A06"/>
    <w:rsid w:val="0047153C"/>
    <w:rsid w:val="00486A55"/>
    <w:rsid w:val="00487617"/>
    <w:rsid w:val="004900A4"/>
    <w:rsid w:val="004B0E21"/>
    <w:rsid w:val="004B4D84"/>
    <w:rsid w:val="004C01A6"/>
    <w:rsid w:val="004E6AE6"/>
    <w:rsid w:val="0050585C"/>
    <w:rsid w:val="00505B5D"/>
    <w:rsid w:val="00512700"/>
    <w:rsid w:val="00512739"/>
    <w:rsid w:val="00514C88"/>
    <w:rsid w:val="00525331"/>
    <w:rsid w:val="00531D7B"/>
    <w:rsid w:val="00540E71"/>
    <w:rsid w:val="00542E0F"/>
    <w:rsid w:val="0055070E"/>
    <w:rsid w:val="00550A18"/>
    <w:rsid w:val="00550B8C"/>
    <w:rsid w:val="0055300F"/>
    <w:rsid w:val="005541AA"/>
    <w:rsid w:val="005613AD"/>
    <w:rsid w:val="005660F1"/>
    <w:rsid w:val="00572A22"/>
    <w:rsid w:val="00572A89"/>
    <w:rsid w:val="00573B3B"/>
    <w:rsid w:val="00576AE7"/>
    <w:rsid w:val="0058252A"/>
    <w:rsid w:val="005844F6"/>
    <w:rsid w:val="00592B22"/>
    <w:rsid w:val="005952D6"/>
    <w:rsid w:val="005A2F71"/>
    <w:rsid w:val="005A31F5"/>
    <w:rsid w:val="005A7B82"/>
    <w:rsid w:val="005C0CD2"/>
    <w:rsid w:val="005C4D86"/>
    <w:rsid w:val="005D753D"/>
    <w:rsid w:val="005E030D"/>
    <w:rsid w:val="005E2BD6"/>
    <w:rsid w:val="005E6AF9"/>
    <w:rsid w:val="005E7831"/>
    <w:rsid w:val="005F0AF6"/>
    <w:rsid w:val="005F3638"/>
    <w:rsid w:val="006026DC"/>
    <w:rsid w:val="006103F8"/>
    <w:rsid w:val="00614968"/>
    <w:rsid w:val="00621A9A"/>
    <w:rsid w:val="00621F2B"/>
    <w:rsid w:val="00624A77"/>
    <w:rsid w:val="0063117E"/>
    <w:rsid w:val="00636525"/>
    <w:rsid w:val="00642E0A"/>
    <w:rsid w:val="0066109B"/>
    <w:rsid w:val="00662D98"/>
    <w:rsid w:val="006756A0"/>
    <w:rsid w:val="00677328"/>
    <w:rsid w:val="00683732"/>
    <w:rsid w:val="006874D0"/>
    <w:rsid w:val="00695A67"/>
    <w:rsid w:val="006A16D3"/>
    <w:rsid w:val="006B1AA5"/>
    <w:rsid w:val="006B239E"/>
    <w:rsid w:val="006B67FE"/>
    <w:rsid w:val="006D79FC"/>
    <w:rsid w:val="00702D0D"/>
    <w:rsid w:val="007116B9"/>
    <w:rsid w:val="00715892"/>
    <w:rsid w:val="00741DCC"/>
    <w:rsid w:val="00746122"/>
    <w:rsid w:val="00752D6F"/>
    <w:rsid w:val="00757D60"/>
    <w:rsid w:val="00761260"/>
    <w:rsid w:val="0077625D"/>
    <w:rsid w:val="007816E6"/>
    <w:rsid w:val="007833AD"/>
    <w:rsid w:val="00795A89"/>
    <w:rsid w:val="007A0587"/>
    <w:rsid w:val="007A2ABF"/>
    <w:rsid w:val="007A4F23"/>
    <w:rsid w:val="007A79F2"/>
    <w:rsid w:val="007B50D0"/>
    <w:rsid w:val="007B5CDB"/>
    <w:rsid w:val="007D0B29"/>
    <w:rsid w:val="007D3413"/>
    <w:rsid w:val="007D474A"/>
    <w:rsid w:val="007D614D"/>
    <w:rsid w:val="00800883"/>
    <w:rsid w:val="00800D42"/>
    <w:rsid w:val="008263A2"/>
    <w:rsid w:val="00830334"/>
    <w:rsid w:val="0083426E"/>
    <w:rsid w:val="008403E6"/>
    <w:rsid w:val="00845EBD"/>
    <w:rsid w:val="008631F3"/>
    <w:rsid w:val="00870741"/>
    <w:rsid w:val="00872D21"/>
    <w:rsid w:val="008758E1"/>
    <w:rsid w:val="00881C07"/>
    <w:rsid w:val="00882F87"/>
    <w:rsid w:val="008948B6"/>
    <w:rsid w:val="00897DBD"/>
    <w:rsid w:val="008B4106"/>
    <w:rsid w:val="008B4E8D"/>
    <w:rsid w:val="008B6DA4"/>
    <w:rsid w:val="008D11F5"/>
    <w:rsid w:val="008D5B35"/>
    <w:rsid w:val="008D62F8"/>
    <w:rsid w:val="008E1B4C"/>
    <w:rsid w:val="008E49AF"/>
    <w:rsid w:val="008F2148"/>
    <w:rsid w:val="008F4CFE"/>
    <w:rsid w:val="008F4D1B"/>
    <w:rsid w:val="009007F1"/>
    <w:rsid w:val="00904E23"/>
    <w:rsid w:val="00905694"/>
    <w:rsid w:val="009067D7"/>
    <w:rsid w:val="00911867"/>
    <w:rsid w:val="00917468"/>
    <w:rsid w:val="009300A0"/>
    <w:rsid w:val="00933A0A"/>
    <w:rsid w:val="00942414"/>
    <w:rsid w:val="0094321F"/>
    <w:rsid w:val="00944488"/>
    <w:rsid w:val="00945B00"/>
    <w:rsid w:val="00946F52"/>
    <w:rsid w:val="00947FED"/>
    <w:rsid w:val="00951FA8"/>
    <w:rsid w:val="00955E7B"/>
    <w:rsid w:val="009604E9"/>
    <w:rsid w:val="009655D0"/>
    <w:rsid w:val="00970526"/>
    <w:rsid w:val="009865C1"/>
    <w:rsid w:val="00993FC6"/>
    <w:rsid w:val="009C4111"/>
    <w:rsid w:val="009C49F8"/>
    <w:rsid w:val="009D0440"/>
    <w:rsid w:val="009D1088"/>
    <w:rsid w:val="009E4266"/>
    <w:rsid w:val="009E494C"/>
    <w:rsid w:val="009F7167"/>
    <w:rsid w:val="00A0082A"/>
    <w:rsid w:val="00A075AD"/>
    <w:rsid w:val="00A11705"/>
    <w:rsid w:val="00A14021"/>
    <w:rsid w:val="00A158FC"/>
    <w:rsid w:val="00A17F32"/>
    <w:rsid w:val="00A52E9E"/>
    <w:rsid w:val="00A77B20"/>
    <w:rsid w:val="00A80EF7"/>
    <w:rsid w:val="00A832AA"/>
    <w:rsid w:val="00A876D8"/>
    <w:rsid w:val="00AC5725"/>
    <w:rsid w:val="00AC690D"/>
    <w:rsid w:val="00AD23B8"/>
    <w:rsid w:val="00AD47A3"/>
    <w:rsid w:val="00AD779D"/>
    <w:rsid w:val="00AE0375"/>
    <w:rsid w:val="00AE7039"/>
    <w:rsid w:val="00AF4A45"/>
    <w:rsid w:val="00AF77BC"/>
    <w:rsid w:val="00B00407"/>
    <w:rsid w:val="00B00619"/>
    <w:rsid w:val="00B026E9"/>
    <w:rsid w:val="00B131D5"/>
    <w:rsid w:val="00B22698"/>
    <w:rsid w:val="00B25217"/>
    <w:rsid w:val="00B43567"/>
    <w:rsid w:val="00B5200C"/>
    <w:rsid w:val="00B57D00"/>
    <w:rsid w:val="00B67EB6"/>
    <w:rsid w:val="00B71A9C"/>
    <w:rsid w:val="00B769CF"/>
    <w:rsid w:val="00B9106A"/>
    <w:rsid w:val="00B9249A"/>
    <w:rsid w:val="00B92D1D"/>
    <w:rsid w:val="00B93ABB"/>
    <w:rsid w:val="00BA4EBC"/>
    <w:rsid w:val="00BB3076"/>
    <w:rsid w:val="00BB6AFC"/>
    <w:rsid w:val="00BC4ACC"/>
    <w:rsid w:val="00BC5575"/>
    <w:rsid w:val="00BC64E1"/>
    <w:rsid w:val="00BC6830"/>
    <w:rsid w:val="00BF374D"/>
    <w:rsid w:val="00BF670F"/>
    <w:rsid w:val="00C05A25"/>
    <w:rsid w:val="00C13191"/>
    <w:rsid w:val="00C161EE"/>
    <w:rsid w:val="00C22ED3"/>
    <w:rsid w:val="00C302ED"/>
    <w:rsid w:val="00C30C05"/>
    <w:rsid w:val="00C31855"/>
    <w:rsid w:val="00C3631B"/>
    <w:rsid w:val="00C4396E"/>
    <w:rsid w:val="00C47F6E"/>
    <w:rsid w:val="00C52B37"/>
    <w:rsid w:val="00C55D6B"/>
    <w:rsid w:val="00C623B7"/>
    <w:rsid w:val="00C72F5C"/>
    <w:rsid w:val="00C75DCA"/>
    <w:rsid w:val="00C7612F"/>
    <w:rsid w:val="00C80EFA"/>
    <w:rsid w:val="00C81A35"/>
    <w:rsid w:val="00C84FCA"/>
    <w:rsid w:val="00C95A83"/>
    <w:rsid w:val="00CB1638"/>
    <w:rsid w:val="00CB461C"/>
    <w:rsid w:val="00CB6905"/>
    <w:rsid w:val="00CC0115"/>
    <w:rsid w:val="00CD7E05"/>
    <w:rsid w:val="00CE10F1"/>
    <w:rsid w:val="00CE4DCC"/>
    <w:rsid w:val="00D0105B"/>
    <w:rsid w:val="00D11371"/>
    <w:rsid w:val="00D14F8A"/>
    <w:rsid w:val="00D165B6"/>
    <w:rsid w:val="00D263CE"/>
    <w:rsid w:val="00D349CA"/>
    <w:rsid w:val="00D61A29"/>
    <w:rsid w:val="00D6786C"/>
    <w:rsid w:val="00D73F40"/>
    <w:rsid w:val="00D7569D"/>
    <w:rsid w:val="00D75F9B"/>
    <w:rsid w:val="00D93B77"/>
    <w:rsid w:val="00D94F15"/>
    <w:rsid w:val="00DB32D5"/>
    <w:rsid w:val="00DC3AE4"/>
    <w:rsid w:val="00DD3136"/>
    <w:rsid w:val="00DF1E28"/>
    <w:rsid w:val="00E10E8D"/>
    <w:rsid w:val="00E124D6"/>
    <w:rsid w:val="00E32518"/>
    <w:rsid w:val="00E34D93"/>
    <w:rsid w:val="00E40A71"/>
    <w:rsid w:val="00E43AD3"/>
    <w:rsid w:val="00E6073B"/>
    <w:rsid w:val="00E82714"/>
    <w:rsid w:val="00E84B67"/>
    <w:rsid w:val="00E851D5"/>
    <w:rsid w:val="00E92740"/>
    <w:rsid w:val="00EA1E81"/>
    <w:rsid w:val="00EA5488"/>
    <w:rsid w:val="00EB038C"/>
    <w:rsid w:val="00EB0C1E"/>
    <w:rsid w:val="00EB39F3"/>
    <w:rsid w:val="00EB63FB"/>
    <w:rsid w:val="00EC1BC7"/>
    <w:rsid w:val="00EC4949"/>
    <w:rsid w:val="00EC53A0"/>
    <w:rsid w:val="00EC6C7B"/>
    <w:rsid w:val="00EC6E77"/>
    <w:rsid w:val="00ED109E"/>
    <w:rsid w:val="00EE0C44"/>
    <w:rsid w:val="00EE4C96"/>
    <w:rsid w:val="00EE52E9"/>
    <w:rsid w:val="00F06C2F"/>
    <w:rsid w:val="00F15136"/>
    <w:rsid w:val="00F23B15"/>
    <w:rsid w:val="00F35B24"/>
    <w:rsid w:val="00F43035"/>
    <w:rsid w:val="00F525F6"/>
    <w:rsid w:val="00F73735"/>
    <w:rsid w:val="00F75153"/>
    <w:rsid w:val="00F854BC"/>
    <w:rsid w:val="00F8576F"/>
    <w:rsid w:val="00F873FD"/>
    <w:rsid w:val="00F94AD6"/>
    <w:rsid w:val="00F94BF0"/>
    <w:rsid w:val="00F95E52"/>
    <w:rsid w:val="00FA66BF"/>
    <w:rsid w:val="00FA7BE8"/>
    <w:rsid w:val="00FB5C7B"/>
    <w:rsid w:val="00FD7C86"/>
    <w:rsid w:val="00FF4FDD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6A0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6756A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5530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D92440"/>
    <w:pPr>
      <w:keepNext/>
      <w:jc w:val="center"/>
      <w:outlineLvl w:val="4"/>
    </w:pPr>
    <w:rPr>
      <w:i/>
      <w:sz w:val="32"/>
    </w:rPr>
  </w:style>
  <w:style w:type="paragraph" w:styleId="Titolo6">
    <w:name w:val="heading 6"/>
    <w:basedOn w:val="Normale"/>
    <w:next w:val="Normale"/>
    <w:qFormat/>
    <w:rsid w:val="00D92440"/>
    <w:pPr>
      <w:keepNext/>
      <w:jc w:val="center"/>
      <w:outlineLvl w:val="5"/>
    </w:pPr>
    <w:rPr>
      <w:b/>
      <w:sz w:val="32"/>
    </w:rPr>
  </w:style>
  <w:style w:type="paragraph" w:styleId="Titolo7">
    <w:name w:val="heading 7"/>
    <w:basedOn w:val="Normale"/>
    <w:next w:val="Normale"/>
    <w:qFormat/>
    <w:rsid w:val="006756A0"/>
    <w:pPr>
      <w:keepNext/>
      <w:ind w:left="142"/>
      <w:jc w:val="both"/>
      <w:outlineLvl w:val="6"/>
    </w:pPr>
    <w:rPr>
      <w:rFonts w:ascii="Arial" w:hAnsi="Arial"/>
      <w:i/>
      <w:sz w:val="20"/>
    </w:rPr>
  </w:style>
  <w:style w:type="paragraph" w:styleId="Titolo8">
    <w:name w:val="heading 8"/>
    <w:basedOn w:val="Normale"/>
    <w:next w:val="Normale"/>
    <w:qFormat/>
    <w:rsid w:val="00D92440"/>
    <w:pPr>
      <w:keepNext/>
      <w:jc w:val="both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6756A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character" w:customStyle="1" w:styleId="Titolo1Carattere">
    <w:name w:val="Titolo 1 Carattere"/>
    <w:basedOn w:val="Caratterepredefinitoparagrafo"/>
    <w:link w:val="Titolo1"/>
    <w:rsid w:val="00250011"/>
    <w:rPr>
      <w:rFonts w:ascii="Arial" w:hAnsi="Arial"/>
      <w:b/>
      <w:kern w:val="32"/>
      <w:sz w:val="32"/>
      <w:szCs w:val="32"/>
    </w:rPr>
  </w:style>
  <w:style w:type="paragraph" w:styleId="Intestazione">
    <w:name w:val="header"/>
    <w:basedOn w:val="Normale"/>
    <w:rsid w:val="006756A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756A0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atterepredefinitoparagrafo"/>
    <w:uiPriority w:val="99"/>
    <w:rsid w:val="006756A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756A0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50011"/>
    <w:rPr>
      <w:rFonts w:ascii="Lucida Grande" w:hAnsi="Lucida Grande"/>
      <w:sz w:val="18"/>
      <w:szCs w:val="18"/>
    </w:rPr>
  </w:style>
  <w:style w:type="character" w:styleId="Collegamentovisitato">
    <w:name w:val="FollowedHyperlink"/>
    <w:basedOn w:val="Caratterepredefinitoparagrafo"/>
    <w:rsid w:val="00DE5207"/>
    <w:rPr>
      <w:color w:val="800080"/>
      <w:u w:val="single"/>
    </w:rPr>
  </w:style>
  <w:style w:type="character" w:customStyle="1" w:styleId="Titolo5Carattere">
    <w:name w:val="Titolo 5 Carattere"/>
    <w:basedOn w:val="Caratterepredefinitoparagrafo"/>
    <w:rsid w:val="00D92440"/>
    <w:rPr>
      <w:i/>
      <w:sz w:val="32"/>
    </w:rPr>
  </w:style>
  <w:style w:type="paragraph" w:customStyle="1" w:styleId="normal">
    <w:name w:val="normal"/>
    <w:basedOn w:val="Titolo1"/>
    <w:rsid w:val="006756A0"/>
    <w:pPr>
      <w:spacing w:before="0" w:after="0"/>
    </w:pPr>
    <w:rPr>
      <w:rFonts w:ascii="Helvetica" w:hAnsi="Helvetica"/>
      <w:bCs/>
      <w:kern w:val="0"/>
      <w:sz w:val="20"/>
      <w:szCs w:val="24"/>
    </w:rPr>
  </w:style>
  <w:style w:type="paragraph" w:customStyle="1" w:styleId="testo">
    <w:name w:val="testo"/>
    <w:rsid w:val="006756A0"/>
    <w:pPr>
      <w:autoSpaceDE w:val="0"/>
      <w:autoSpaceDN w:val="0"/>
      <w:adjustRightInd w:val="0"/>
      <w:spacing w:line="360" w:lineRule="atLeast"/>
      <w:jc w:val="both"/>
    </w:pPr>
    <w:rPr>
      <w:rFonts w:ascii="Verdana" w:hAnsi="Verdana"/>
      <w:color w:val="000000"/>
      <w:sz w:val="24"/>
    </w:rPr>
  </w:style>
  <w:style w:type="character" w:customStyle="1" w:styleId="col1">
    <w:name w:val="col1"/>
    <w:basedOn w:val="Caratterepredefinitoparagrafo"/>
    <w:rsid w:val="006756A0"/>
  </w:style>
  <w:style w:type="character" w:customStyle="1" w:styleId="Titolo6Carattere">
    <w:name w:val="Titolo 6 Carattere"/>
    <w:basedOn w:val="Caratterepredefinitoparagrafo"/>
    <w:rsid w:val="00D92440"/>
    <w:rPr>
      <w:b/>
      <w:sz w:val="32"/>
    </w:rPr>
  </w:style>
  <w:style w:type="character" w:customStyle="1" w:styleId="Titolo8Carattere">
    <w:name w:val="Titolo 8 Carattere"/>
    <w:basedOn w:val="Caratterepredefinitoparagrafo"/>
    <w:rsid w:val="00D92440"/>
    <w:rPr>
      <w:i/>
      <w:sz w:val="24"/>
    </w:rPr>
  </w:style>
  <w:style w:type="character" w:customStyle="1" w:styleId="Titolo7Carattere">
    <w:name w:val="Titolo 7 Carattere"/>
    <w:basedOn w:val="Caratterepredefinitoparagrafo"/>
    <w:rsid w:val="00D92440"/>
    <w:rPr>
      <w:rFonts w:ascii="Arial" w:hAnsi="Arial"/>
      <w:i/>
    </w:rPr>
  </w:style>
  <w:style w:type="character" w:customStyle="1" w:styleId="Titolo9Carattere">
    <w:name w:val="Titolo 9 Carattere"/>
    <w:basedOn w:val="Caratterepredefinitoparagrafo"/>
    <w:rsid w:val="00D92440"/>
    <w:rPr>
      <w:rFonts w:ascii="Arial" w:hAnsi="Arial"/>
      <w:sz w:val="22"/>
      <w:szCs w:val="22"/>
    </w:rPr>
  </w:style>
  <w:style w:type="character" w:customStyle="1" w:styleId="IntestazioneCarattere">
    <w:name w:val="Intestazione Carattere"/>
    <w:basedOn w:val="Caratterepredefinitoparagrafo"/>
    <w:rsid w:val="00D92440"/>
    <w:rPr>
      <w:sz w:val="24"/>
    </w:rPr>
  </w:style>
  <w:style w:type="character" w:customStyle="1" w:styleId="PidipaginaCarattere">
    <w:name w:val="Piè di pagina Carattere"/>
    <w:basedOn w:val="Caratterepredefinitoparagrafo"/>
    <w:rsid w:val="00D92440"/>
    <w:rPr>
      <w:sz w:val="24"/>
    </w:rPr>
  </w:style>
  <w:style w:type="paragraph" w:styleId="Rientrocorpodeltesto3">
    <w:name w:val="Body Text Indent 3"/>
    <w:basedOn w:val="Normale"/>
    <w:rsid w:val="00D92440"/>
    <w:pPr>
      <w:ind w:left="360"/>
      <w:jc w:val="both"/>
    </w:pPr>
  </w:style>
  <w:style w:type="character" w:customStyle="1" w:styleId="Rientrocorpodeltesto3Carattere">
    <w:name w:val="Rientro corpo del testo 3 Carattere"/>
    <w:basedOn w:val="Caratterepredefinitoparagrafo"/>
    <w:rsid w:val="00D92440"/>
    <w:rPr>
      <w:sz w:val="24"/>
    </w:rPr>
  </w:style>
  <w:style w:type="paragraph" w:styleId="Corpodeltesto">
    <w:name w:val="Body Text"/>
    <w:basedOn w:val="Normale"/>
    <w:rsid w:val="00D92440"/>
    <w:pPr>
      <w:jc w:val="both"/>
    </w:pPr>
  </w:style>
  <w:style w:type="character" w:customStyle="1" w:styleId="CorpodeltestoCarattere">
    <w:name w:val="Corpo del testo Carattere"/>
    <w:basedOn w:val="Caratterepredefinitoparagrafo"/>
    <w:rsid w:val="00D92440"/>
    <w:rPr>
      <w:sz w:val="24"/>
    </w:rPr>
  </w:style>
  <w:style w:type="paragraph" w:styleId="Rientrocorpodeltesto2">
    <w:name w:val="Body Text Indent 2"/>
    <w:basedOn w:val="Normale"/>
    <w:rsid w:val="00D92440"/>
    <w:pPr>
      <w:ind w:left="360"/>
      <w:jc w:val="both"/>
    </w:pPr>
    <w:rPr>
      <w:i/>
    </w:rPr>
  </w:style>
  <w:style w:type="character" w:customStyle="1" w:styleId="Rientrocorpodeltesto2Carattere">
    <w:name w:val="Rientro corpo del testo 2 Carattere"/>
    <w:basedOn w:val="Caratterepredefinitoparagrafo"/>
    <w:rsid w:val="00D92440"/>
    <w:rPr>
      <w:i/>
      <w:sz w:val="24"/>
    </w:rPr>
  </w:style>
  <w:style w:type="paragraph" w:customStyle="1" w:styleId="Testopredefinito">
    <w:name w:val="Testo predefinito"/>
    <w:basedOn w:val="Normale"/>
    <w:rsid w:val="00D92440"/>
  </w:style>
  <w:style w:type="paragraph" w:styleId="Nessunaspaziatura">
    <w:name w:val="No Spacing"/>
    <w:uiPriority w:val="1"/>
    <w:qFormat/>
    <w:rsid w:val="009C411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C84FCA"/>
    <w:pPr>
      <w:spacing w:beforeLines="1" w:afterLines="1"/>
    </w:pPr>
    <w:rPr>
      <w:rFonts w:ascii="Times" w:eastAsia="Cambria" w:hAnsi="Times"/>
      <w:sz w:val="20"/>
    </w:rPr>
  </w:style>
  <w:style w:type="character" w:customStyle="1" w:styleId="Titolo3Carattere">
    <w:name w:val="Titolo 3 Carattere"/>
    <w:basedOn w:val="Caratterepredefinitoparagrafo"/>
    <w:link w:val="Titolo3"/>
    <w:rsid w:val="0055300F"/>
    <w:rPr>
      <w:rFonts w:ascii="Cambria" w:hAnsi="Cambr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1</Pages>
  <Words>113</Words>
  <Characters>649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AAAAAAA </vt:lpstr>
    </vt:vector>
  </TitlesOfParts>
  <Company>Alta Risoluzione Sas</Company>
  <LinksUpToDate>false</LinksUpToDate>
  <CharactersWithSpaces>797</CharactersWithSpaces>
  <SharedDoc>false</SharedDoc>
  <HLinks>
    <vt:vector size="36" baseType="variant">
      <vt:variant>
        <vt:i4>2490493</vt:i4>
      </vt:variant>
      <vt:variant>
        <vt:i4>12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1638477</vt:i4>
      </vt:variant>
      <vt:variant>
        <vt:i4>9</vt:i4>
      </vt:variant>
      <vt:variant>
        <vt:i4>0</vt:i4>
      </vt:variant>
      <vt:variant>
        <vt:i4>5</vt:i4>
      </vt:variant>
      <vt:variant>
        <vt:lpwstr>http://bit.ly/HQKQYg</vt:lpwstr>
      </vt:variant>
      <vt:variant>
        <vt:lpwstr/>
      </vt:variant>
      <vt:variant>
        <vt:i4>983048</vt:i4>
      </vt:variant>
      <vt:variant>
        <vt:i4>6</vt:i4>
      </vt:variant>
      <vt:variant>
        <vt:i4>0</vt:i4>
      </vt:variant>
      <vt:variant>
        <vt:i4>5</vt:i4>
      </vt:variant>
      <vt:variant>
        <vt:lpwstr>http://bit.ly/HZ8boi</vt:lpwstr>
      </vt:variant>
      <vt:variant>
        <vt:lpwstr/>
      </vt:variant>
      <vt:variant>
        <vt:i4>2490493</vt:i4>
      </vt:variant>
      <vt:variant>
        <vt:i4>3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2490493</vt:i4>
      </vt:variant>
      <vt:variant>
        <vt:i4>0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7077896</vt:i4>
      </vt:variant>
      <vt:variant>
        <vt:i4>12755</vt:i4>
      </vt:variant>
      <vt:variant>
        <vt:i4>1025</vt:i4>
      </vt:variant>
      <vt:variant>
        <vt:i4>1</vt:i4>
      </vt:variant>
      <vt:variant>
        <vt:lpwstr>logoXYLEXPO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AAAAAAA </dc:title>
  <dc:subject/>
  <dc:creator>••• •••</dc:creator>
  <cp:keywords/>
  <cp:lastModifiedBy>Rossetti Luca</cp:lastModifiedBy>
  <cp:revision>272</cp:revision>
  <cp:lastPrinted>2016-05-16T15:44:00Z</cp:lastPrinted>
  <dcterms:created xsi:type="dcterms:W3CDTF">2014-05-07T13:25:00Z</dcterms:created>
  <dcterms:modified xsi:type="dcterms:W3CDTF">2016-05-17T09:00:00Z</dcterms:modified>
</cp:coreProperties>
</file>